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widowControl w:val="0"/>
        <w:jc w:val="center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jc w:val="center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jc w:val="center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jc w:val="center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jc w:val="center"/>
        <w:rPr>
          <w:rFonts w:ascii="Avenir Roman" w:cs="Avenir Roman" w:hAnsi="Avenir Roman" w:eastAsia="Avenir Roman"/>
          <w:outline w:val="0"/>
          <w:color w:val="212121"/>
          <w:sz w:val="21"/>
          <w:szCs w:val="21"/>
          <w:u w:color="535353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1"/>
          <w:szCs w:val="21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CORTELLESI, GARRONE E VICARIO TRA I FINALISTI</w:t>
      </w:r>
      <w:r>
        <w:rPr>
          <w:rFonts w:ascii="Avenir Roman" w:hAnsi="Avenir Roman"/>
          <w:outline w:val="0"/>
          <w:color w:val="212121"/>
          <w:sz w:val="21"/>
          <w:szCs w:val="21"/>
          <w:u w:color="535353"/>
          <w:rtl w:val="0"/>
          <w:lang w:val="es-ES_tradnl"/>
          <w14:textFill>
            <w14:solidFill>
              <w14:srgbClr w14:val="212121"/>
            </w14:solidFill>
          </w14:textFill>
        </w:rPr>
        <w:t xml:space="preserve"> DEL 6</w:t>
      </w:r>
      <w:r>
        <w:rPr>
          <w:rFonts w:ascii="Avenir Roman" w:hAnsi="Avenir Roman"/>
          <w:outline w:val="0"/>
          <w:color w:val="212121"/>
          <w:sz w:val="21"/>
          <w:szCs w:val="21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4</w:t>
      </w:r>
      <w:r>
        <w:rPr>
          <w:rFonts w:ascii="Avenir Roman" w:hAnsi="Avenir Roman"/>
          <w:outline w:val="0"/>
          <w:color w:val="212121"/>
          <w:sz w:val="21"/>
          <w:szCs w:val="21"/>
          <w:u w:color="535353"/>
          <w:vertAlign w:val="superscript"/>
          <w:rtl w:val="0"/>
          <w14:textFill>
            <w14:solidFill>
              <w14:srgbClr w14:val="212121"/>
            </w14:solidFill>
          </w14:textFill>
        </w:rPr>
        <w:t>mo</w:t>
      </w:r>
      <w:r>
        <w:rPr>
          <w:rFonts w:ascii="Avenir Roman" w:hAnsi="Avenir Roman"/>
          <w:outline w:val="0"/>
          <w:color w:val="212121"/>
          <w:sz w:val="21"/>
          <w:szCs w:val="21"/>
          <w:u w:color="535353"/>
          <w:rtl w:val="0"/>
          <w:lang w:val="es-ES_tradnl"/>
          <w14:textFill>
            <w14:solidFill>
              <w14:srgbClr w14:val="212121"/>
            </w14:solidFill>
          </w14:textFill>
        </w:rPr>
        <w:t xml:space="preserve"> GLOBO D</w:t>
      </w:r>
      <w:r>
        <w:rPr>
          <w:rFonts w:ascii="Arimo" w:cs="Arimo" w:hAnsi="Arimo" w:eastAsia="Arimo"/>
          <w:b w:val="1"/>
          <w:bCs w:val="1"/>
          <w:outline w:val="0"/>
          <w:color w:val="212121"/>
          <w:sz w:val="21"/>
          <w:szCs w:val="21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1"/>
          <w:szCs w:val="21"/>
          <w:u w:color="535353"/>
          <w:rtl w:val="0"/>
          <w14:textFill>
            <w14:solidFill>
              <w14:srgbClr w14:val="212121"/>
            </w14:solidFill>
          </w14:textFill>
        </w:rPr>
        <w:t>ORO</w:t>
      </w:r>
    </w:p>
    <w:p>
      <w:pPr>
        <w:pStyle w:val="Corpo"/>
        <w:widowControl w:val="0"/>
        <w:jc w:val="center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1"/>
          <w:szCs w:val="21"/>
          <w:u w:color="535353"/>
          <w:rtl w:val="0"/>
          <w14:textFill>
            <w14:solidFill>
              <w14:srgbClr w14:val="212121"/>
            </w14:solidFill>
          </w14:textFill>
        </w:rPr>
        <w:t>Le</w:t>
      </w:r>
      <w:r>
        <w:rPr>
          <w:rFonts w:ascii="Avenir Roman" w:hAnsi="Avenir Roman"/>
          <w:outline w:val="0"/>
          <w:color w:val="212121"/>
          <w:sz w:val="20"/>
          <w:szCs w:val="20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eccellenze del cinema italiano </w:t>
      </w:r>
      <w:r>
        <w:rPr>
          <w:rFonts w:ascii="Avenir Roman" w:hAnsi="Avenir Roman"/>
          <w:outline w:val="0"/>
          <w:color w:val="212121"/>
          <w:sz w:val="20"/>
          <w:szCs w:val="20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premiate</w:t>
      </w:r>
      <w:r>
        <w:rPr>
          <w:rFonts w:ascii="Avenir Roman" w:hAnsi="Avenir Roman"/>
          <w:outline w:val="0"/>
          <w:color w:val="212121"/>
          <w:sz w:val="20"/>
          <w:szCs w:val="20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dall</w:t>
      </w:r>
      <w:r>
        <w:rPr>
          <w:rFonts w:ascii="Avenir Roman" w:hAnsi="Avenir Roman" w:hint="default"/>
          <w:outline w:val="0"/>
          <w:color w:val="212121"/>
          <w:sz w:val="20"/>
          <w:szCs w:val="20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0"/>
          <w:szCs w:val="20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Associazione della Stampa Estera in Italia</w:t>
      </w:r>
      <w:r>
        <w:rPr>
          <w:rFonts w:ascii="Avenir Roman" w:cs="Avenir Roman" w:hAnsi="Avenir Roman" w:eastAsia="Avenir Roman"/>
          <w:outline w:val="0"/>
          <w:color w:val="212121"/>
          <w:sz w:val="20"/>
          <w:szCs w:val="20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212121"/>
          <w:sz w:val="20"/>
          <w:szCs w:val="20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e il Premio alla Carriera va a Monica Bellucci</w:t>
      </w: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10"/>
          <w:szCs w:val="10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Manca poco meno di un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mese all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attesa cerimonia del Globo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d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Oro, lo storico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riconoscimento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dato dall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Associazione della Stampa Estera in Italia, che torna a premiare le eccellenze del cinema italiano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. Il prossimo 3 luglio i giardini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dell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Accademia Tedesca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Roma Villa Massimo saranno lo sfondo di questa suggestiva serata che vedr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nel pubblico alcuni tra i nomi pi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ù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significativi del cinema nostrano. A premiarli sar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una giusta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composta da corrispondenti e giornalisti per la stampa estera dall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Italia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, guidata d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ai Direttori Artistici Claudio Lavanga e Alina Trabattoni.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2"/>
          <w:szCs w:val="1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:lang w:val="en-US"/>
          <w14:textFill>
            <w14:solidFill>
              <w14:srgbClr w14:val="212121"/>
            </w14:solidFill>
          </w14:textFill>
        </w:rPr>
        <w:t>«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Questa 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è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14:textFill>
            <w14:solidFill>
              <w14:srgbClr w14:val="212121"/>
            </w14:solidFill>
          </w14:textFill>
        </w:rPr>
        <w:t xml:space="preserve"> 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edizione del cinema Italiano al femminile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- commenta Claudio Lavanga, Co-Direttore Artistico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del premio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- Monica Bellucci ricever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à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il meritato Globo alla Carriera, mentre Paola Cortellesi, Alice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Rohrwacher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, Micaela Ramazzotti e Giovanna Mezzogiorno si confermano tra le artiste pi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ù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apprezzate anche dalla Stampa Estera, con varie nomination.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Tante anche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le sorprese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: come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Margherita Vicario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in lizza per il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Miglior Film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,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Opera Prima, Colonna Sonora e Fotografia, e 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esordiente Rebecca Antonaci, come Migliore Attrice e Giovane Promessa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:lang w:val="en-US"/>
          <w14:textFill>
            <w14:solidFill>
              <w14:srgbClr w14:val="212121"/>
            </w14:solidFill>
          </w14:textFill>
        </w:rPr>
        <w:t>»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14:textFill>
            <w14:solidFill>
              <w14:srgbClr w14:val="212121"/>
            </w14:solidFill>
          </w14:textFill>
        </w:rPr>
        <w:t>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4"/>
          <w:szCs w:val="14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Scelte tra decine di pellicole da oltre quaranta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corrispondenti esteri provenienti da tutto il mondo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da-DK"/>
          <w14:textFill>
            <w14:solidFill>
              <w14:srgbClr w14:val="212121"/>
            </w14:solidFill>
          </w14:textFill>
        </w:rPr>
        <w:t xml:space="preserve">le terne finaliste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vedono in lizza 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il premio al Miglior Film: Gloria!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Margherita Vicario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,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C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’è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ancora domani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di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Paola Cortellesi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Io Capitano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Matteo Garrone;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questi ultimi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n gara anche per la categoria Migliore Regia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insieme 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La Chimera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Alice Rohrwacher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. Per la Migliore Opera Prima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ri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troviamo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Gloria!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Margherita Vicario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accanto 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Felicit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Micaela Ramazzotti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Palazzina Laf 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Michele Riondino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4"/>
          <w:szCs w:val="14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le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serie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premi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riservat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agli interpreti, nella categoria Miglior Attrice,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si contendono la statuetta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Rebecca Antonaci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Finalmente 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alba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Micaela Ramazzotti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in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Felicit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à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Federica Rosellini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protagonista 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Confidenza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. I volti maschili sono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invece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Antonio Albanese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Cento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domeniche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Pierfrancesco Favino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con il film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Comandante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Elio Germano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Confidenza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.</w:t>
      </w: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:lang w:val="it-IT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 loro si unisce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il premio al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la Giovane Promessa che quest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anno vede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candidati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Rebecca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Antonaci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Finalmente 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alba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Andrea Fuorto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Patagonia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Simone Zambelli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la sua interpretazione in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Misericordia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.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Una serata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magica, piena di stelle del firmamento del Cinema nazionale e non 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che si arricchisce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della straordinaria personalit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Monica Bellucc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, che ricever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il Premio alla Carriera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come r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appresentante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indiscussa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del cinema italiano in tutto il mondo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.</w:t>
      </w:r>
    </w:p>
    <w:p>
      <w:pPr>
        <w:pStyle w:val="Corpo"/>
        <w:widowControl w:val="0"/>
        <w:spacing w:after="120"/>
        <w:jc w:val="both"/>
        <w:rPr>
          <w:rFonts w:ascii="Avenir Book" w:cs="Avenir Book" w:hAnsi="Avenir Book" w:eastAsia="Avenir Book"/>
          <w:outline w:val="0"/>
          <w:color w:val="212121"/>
          <w:sz w:val="22"/>
          <w:szCs w:val="22"/>
          <w:u w:color="535353"/>
          <w:lang w:val="it-IT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E proprio agli italiani che si distinguono per il loro impegno artistico nel mondo che va il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Globo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Oro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Italiani nel Mondo, uno speciale riconoscimento a chi si 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è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distinto in un</w:t>
      </w:r>
      <w:r>
        <w:rPr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opera cinematografica su una realt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non italiana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, e che quest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anno verr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consegnato a Maurizio Lombardi.</w:t>
      </w:r>
    </w:p>
    <w:p>
      <w:pPr>
        <w:pStyle w:val="Corpo"/>
        <w:widowControl w:val="0"/>
        <w:spacing w:after="120"/>
        <w:jc w:val="both"/>
        <w:rPr>
          <w:rFonts w:ascii="Avenir Book" w:cs="Avenir Book" w:hAnsi="Avenir Book" w:eastAsia="Avenir Book"/>
          <w:outline w:val="0"/>
          <w:color w:val="212121"/>
          <w:sz w:val="22"/>
          <w:szCs w:val="22"/>
          <w:u w:color="535353"/>
          <w:lang w:val="it-IT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spacing w:after="120"/>
        <w:jc w:val="both"/>
        <w:rPr>
          <w:rFonts w:ascii="Avenir Book" w:cs="Avenir Book" w:hAnsi="Avenir Book" w:eastAsia="Avenir Book"/>
          <w:outline w:val="0"/>
          <w:color w:val="212121"/>
          <w:sz w:val="22"/>
          <w:szCs w:val="22"/>
          <w:u w:color="535353"/>
          <w:lang w:val="it-IT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:lang w:val="it-IT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l Premio alla Miglior Sceneggiatura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vede nominati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Daniele Luchetti e Francesco Piccolo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autori 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Confidenza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Matteo Garrone, Massimo Gaudioso, Massimo Ceccherini e Andrea Tagliaferri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 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Io Capitano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ed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Edoardo De Angelis e Sandro Veronesi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Comandante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; mentre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p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er la sezione Miglior Fotografia si contenderanno il Globo d'Oro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Angelo Sorrentino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Diabolik, chi sei?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Gianluca Palma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Gloria!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Paolo Carnera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in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Adagio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.</w:t>
      </w: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10"/>
          <w:szCs w:val="10"/>
          <w:u w:color="ff0000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L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 Migliore Commedia si sceglier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tra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Romeo 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è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Giulietta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Giovanni Veronesi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50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km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all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ora Fabio De Luigi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Sei fratelli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Simone Godano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; mentre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nella categoria Miglior Serie TV troviamo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Elisa - Il caso Claps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Marco Pontecorvo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Supersex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Matteo Rovere, Francesco Carrozzini e Francesca Mazzoleni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Un Amore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Francesco Lagi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2"/>
          <w:szCs w:val="1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il Premio alla Miglior Colonna Sonora la giuria ha selezionato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Margherita Vicario e Davide Pavanello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autori delle musiche 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Gloria!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Pivio e Aldo De Scalzi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Diabolik, chi sei?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Subsonica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per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Adagio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:lang w:val="it-IT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4"/>
          <w:szCs w:val="14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 chiudere la ricca serie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premi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la sezione Documentari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con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Posso entrare? An Ode To Naples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Trud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ie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Styler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,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Bangarang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Giulio Mastromauro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Roma, santa e dannata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di Roberto D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Agostino, Marco Giusti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Daniele Cipr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ì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14:textFill>
            <w14:solidFill>
              <w14:srgbClr w14:val="212121"/>
            </w14:solidFill>
          </w14:textFill>
        </w:rPr>
        <w:t>; 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infine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quella dei Corti con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L'ultima poesia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Leonardo Petrillo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,</w:t>
      </w:r>
      <w:r>
        <w:rPr>
          <w:rFonts w:ascii="Avenir Roman" w:hAnsi="Avenir Roman"/>
          <w:outline w:val="0"/>
          <w:color w:val="212121"/>
          <w:sz w:val="10"/>
          <w:szCs w:val="10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Nel cognome che ho scelto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di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Lorenzo Sepalone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 e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Unfitting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della regista 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Giovanna Mezzogiorno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14:textFill>
            <w14:solidFill>
              <w14:srgbClr w14:val="212121"/>
            </w14:solidFill>
          </w14:textFill>
        </w:rPr>
        <w:t>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25252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2"/>
          <w:szCs w:val="12"/>
          <w:u w:color="525252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«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È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con grande orgoglio che seguiamo questo periodo di rinascimento della settima arte - chiosa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Alina Trabattoni, Co-Direttore Artistico del premio - 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industria cinematografica italiana sta infatti raggiungendo i livelli del periodo d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1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oro e questo grazie a una nuova generazione di registi, attori 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sceneggiatori innovativi. I loro film, caratterizzati da profondit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25252"/>
          <w:rtl w:val="0"/>
          <w14:textFill>
            <w14:solidFill>
              <w14:srgbClr w14:val="212121"/>
            </w14:solidFill>
          </w14:textFill>
        </w:rPr>
        <w:t xml:space="preserve">à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emotiva e sperimentazione estetica, stanno conquistando il pubblico e la critica internazionale, riposizionando 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>questo paese</w:t>
      </w:r>
      <w:r>
        <w:rPr>
          <w:rFonts w:ascii="Avenir Roman" w:hAnsi="Avenir Roman"/>
          <w:outline w:val="0"/>
          <w:color w:val="212121"/>
          <w:sz w:val="22"/>
          <w:szCs w:val="22"/>
          <w:u w:color="525252"/>
          <w:rtl w:val="0"/>
          <w:lang w:val="it-IT"/>
          <w14:textFill>
            <w14:solidFill>
              <w14:srgbClr w14:val="212121"/>
            </w14:solidFill>
          </w14:textFill>
        </w:rPr>
        <w:t xml:space="preserve"> come potenza culturale di primo piano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en-US"/>
          <w14:textFill>
            <w14:solidFill>
              <w14:srgbClr w14:val="212121"/>
            </w14:solidFill>
          </w14:textFill>
        </w:rPr>
        <w:t>»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.</w:t>
      </w:r>
      <w:r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  <w:br w:type="textWrapping"/>
      </w: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Emozioni e sorprese che si susseguiranno sul palco sotto l</w:t>
      </w:r>
      <w:r>
        <w:rPr>
          <w:rFonts w:ascii="Avenir Roman" w:hAnsi="Avenir Roman" w:hint="default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’</w:t>
      </w:r>
      <w:r>
        <w:rPr>
          <w:rFonts w:ascii="Avenir Roman" w:hAnsi="Avenir Roman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occhio attento del regista della serata Antonio Centomani, da anni dietro le quinte per garantire il successo del Premio.</w:t>
      </w:r>
      <w:r>
        <w:rPr>
          <w:rFonts w:ascii="Avenir Roman" w:cs="Avenir Roman" w:hAnsi="Avenir Roman" w:eastAsia="Avenir Roman"/>
          <w:outline w:val="0"/>
          <w:color w:val="212121"/>
          <w:sz w:val="18"/>
          <w:szCs w:val="18"/>
          <w:u w:color="535353"/>
          <w:shd w:val="clear" w:color="auto" w:fill="ffdf7f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Roman" w:cs="Avenir Roman" w:hAnsi="Avenir Roman" w:eastAsia="Avenir Roman"/>
          <w:outline w:val="0"/>
          <w:color w:val="212121"/>
          <w:sz w:val="12"/>
          <w:szCs w:val="12"/>
          <w:u w:color="535353"/>
          <w14:textFill>
            <w14:solidFill>
              <w14:srgbClr w14:val="212121"/>
            </w14:solidFill>
          </w14:textFill>
        </w:rPr>
        <w:br w:type="textWrapping"/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Il Comitato Cinema 2024 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è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composto da Claudio Lavanga (Direttore Artistico) NBC NEWS, USA; Alina Trabattoni (Direttore Artistico)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de-DE"/>
          <w14:textFill>
            <w14:solidFill>
              <w14:srgbClr w14:val="212121"/>
            </w14:solidFill>
          </w14:textFill>
        </w:rPr>
        <w:t>TRT World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; Maarten van Aalderen, De Telegraaf, Olanda; Patricia Mayorga Marcos, El Mercurio, Cile; Vera Naydenova (Responsabile Serie TV) BTV, Bulgaria; Praxilla Trabattoni (Responsabile Sezione Documentario)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corrispondente freelance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, Svizzera; Vera Shcherbakova (Responsabile Sezione Cortometraggio) ITAR-TASS, Russia; Sofya Lipenkova,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c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orrispondente freelance, Russia (responsabile social media Globo d</w:t>
      </w:r>
      <w:r>
        <w:rPr>
          <w:rFonts w:ascii="Avenir Book" w:hAnsi="Avenir Book" w:hint="default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’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O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ro);</w:t>
      </w:r>
      <w:r>
        <w:rPr>
          <w:outline w:val="0"/>
          <w:color w:val="212121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Alba Kepi, RTV Ora News, Albania; e Constanze Templin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giornalista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 freelance, Germania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 xml:space="preserve">(Responsabile Sezione 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Fill>
            <w14:solidFill>
              <w14:srgbClr w14:val="212121"/>
            </w14:solidFill>
          </w14:textFill>
        </w:rPr>
        <w:t>Lungometraggi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14:textFill>
            <w14:solidFill>
              <w14:srgbClr w14:val="212121"/>
            </w14:solidFill>
          </w14:textFill>
        </w:rPr>
        <w:t>)</w:t>
      </w:r>
      <w:r>
        <w:rPr>
          <w:rFonts w:ascii="Avenir Book" w:hAnsi="Avenir Book"/>
          <w:outline w:val="0"/>
          <w:color w:val="212121"/>
          <w:sz w:val="22"/>
          <w:szCs w:val="22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.</w:t>
      </w: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spacing w:after="120"/>
        <w:jc w:val="both"/>
        <w:rPr>
          <w:rFonts w:ascii="Avenir Roman" w:cs="Avenir Roman" w:hAnsi="Avenir Roman" w:eastAsia="Avenir Roman"/>
          <w:outline w:val="0"/>
          <w:color w:val="212121"/>
          <w:sz w:val="22"/>
          <w:szCs w:val="22"/>
          <w:u w:color="535353"/>
          <w14:textFill>
            <w14:solidFill>
              <w14:srgbClr w14:val="212121"/>
            </w14:solidFill>
          </w14:textFill>
        </w:rPr>
      </w:pPr>
    </w:p>
    <w:p>
      <w:pPr>
        <w:pStyle w:val="Corpo"/>
        <w:widowControl w:val="0"/>
        <w:spacing w:after="120"/>
        <w:jc w:val="both"/>
        <w:rPr>
          <w:outline w:val="0"/>
          <w:color w:val="212121"/>
          <w14:textFill>
            <w14:solidFill>
              <w14:srgbClr w14:val="212121"/>
            </w14:solidFill>
          </w14:textFill>
        </w:rPr>
      </w:pPr>
    </w:p>
    <w:p>
      <w:pPr>
        <w:pStyle w:val="heading 4"/>
        <w:keepNext w:val="0"/>
        <w:keepLines w:val="0"/>
        <w:widowControl w:val="0"/>
        <w:spacing w:before="0" w:after="0" w:line="240" w:lineRule="auto"/>
        <w:jc w:val="both"/>
        <w:outlineLvl w:val="9"/>
        <w:rPr>
          <w:rStyle w:val="Nessuno"/>
          <w:rFonts w:ascii="Avenir Roman" w:cs="Avenir Roman" w:hAnsi="Avenir Roman" w:eastAsia="Avenir Roman"/>
          <w:b w:val="0"/>
          <w:bCs w:val="0"/>
          <w:outline w:val="0"/>
          <w:color w:val="212121"/>
          <w:sz w:val="16"/>
          <w:szCs w:val="16"/>
          <w:u w:color="535353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</w:pPr>
      <w:r>
        <w:rPr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ufficio stampa</w:t>
      </w:r>
      <w:r>
        <w:rPr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 | </w:t>
      </w:r>
      <w:r>
        <w:rPr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SC Comunicazione</w:t>
      </w:r>
      <w:r>
        <w:rPr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 | </w:t>
      </w:r>
      <w:r>
        <w:rPr>
          <w:rStyle w:val="Hyperlink.0"/>
          <w:rFonts w:ascii="Avenir Roman" w:cs="Avenir Roman" w:hAnsi="Avenir Roman" w:eastAsia="Avenir Roman"/>
          <w:b w:val="0"/>
          <w:bCs w:val="0"/>
          <w:outline w:val="0"/>
          <w:color w:val="212121"/>
          <w:sz w:val="16"/>
          <w:szCs w:val="16"/>
          <w:u w:color="535353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fldChar w:fldCharType="begin" w:fldLock="0"/>
      </w:r>
      <w:r>
        <w:rPr>
          <w:rStyle w:val="Hyperlink.0"/>
          <w:rFonts w:ascii="Avenir Roman" w:cs="Avenir Roman" w:hAnsi="Avenir Roman" w:eastAsia="Avenir Roman"/>
          <w:b w:val="0"/>
          <w:bCs w:val="0"/>
          <w:outline w:val="0"/>
          <w:color w:val="212121"/>
          <w:sz w:val="16"/>
          <w:szCs w:val="16"/>
          <w:u w:color="535353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instrText xml:space="preserve"> HYPERLINK "mailto:info@sccomunicazione.com"</w:instrText>
      </w:r>
      <w:r>
        <w:rPr>
          <w:rStyle w:val="Hyperlink.0"/>
          <w:rFonts w:ascii="Avenir Roman" w:cs="Avenir Roman" w:hAnsi="Avenir Roman" w:eastAsia="Avenir Roman"/>
          <w:b w:val="0"/>
          <w:bCs w:val="0"/>
          <w:outline w:val="0"/>
          <w:color w:val="212121"/>
          <w:sz w:val="16"/>
          <w:szCs w:val="16"/>
          <w:u w:color="535353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fldChar w:fldCharType="separate" w:fldLock="0"/>
      </w:r>
      <w:r>
        <w:rPr>
          <w:rStyle w:val="Hyperlink.0"/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info@sccomunicazione.com</w:t>
      </w:r>
      <w:r>
        <w:rPr>
          <w:b w:val="0"/>
          <w:bCs w:val="0"/>
          <w:outline w:val="0"/>
          <w:color w:val="212121"/>
          <w:sz w:val="16"/>
          <w:szCs w:val="16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fldChar w:fldCharType="end" w:fldLock="0"/>
      </w:r>
    </w:p>
    <w:p>
      <w:pPr>
        <w:pStyle w:val="heading 4"/>
        <w:keepNext w:val="0"/>
        <w:keepLines w:val="0"/>
        <w:widowControl w:val="0"/>
        <w:spacing w:before="0" w:after="0" w:line="240" w:lineRule="auto"/>
        <w:jc w:val="both"/>
        <w:outlineLvl w:val="9"/>
        <w:rPr>
          <w:rFonts w:ascii="Avenir Roman" w:cs="Avenir Roman" w:hAnsi="Avenir Roman" w:eastAsia="Avenir Roman"/>
          <w:b w:val="0"/>
          <w:bCs w:val="0"/>
          <w:outline w:val="0"/>
          <w:color w:val="212121"/>
          <w:sz w:val="6"/>
          <w:szCs w:val="6"/>
          <w:u w:color="535353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</w:pPr>
    </w:p>
    <w:p>
      <w:pPr>
        <w:pStyle w:val="heading 4"/>
        <w:keepNext w:val="0"/>
        <w:keepLines w:val="0"/>
        <w:widowControl w:val="0"/>
        <w:spacing w:before="0" w:after="0" w:line="240" w:lineRule="auto"/>
        <w:jc w:val="both"/>
        <w:outlineLvl w:val="9"/>
      </w:pPr>
      <w:r>
        <w:rPr>
          <w:rStyle w:val="Hyperlink.0"/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stampa estera</w:t>
      </w:r>
      <w:r>
        <w:rPr>
          <w:rStyle w:val="Nessuno"/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 xml:space="preserve"> | </w:t>
      </w:r>
      <w:r>
        <w:rPr>
          <w:rStyle w:val="Hyperlink.0"/>
          <w:rFonts w:ascii="Avenir Roman" w:hAnsi="Avenir Roman"/>
          <w:b w:val="0"/>
          <w:bCs w:val="0"/>
          <w:outline w:val="0"/>
          <w:color w:val="212121"/>
          <w:sz w:val="16"/>
          <w:szCs w:val="16"/>
          <w:u w:color="535353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212121"/>
            </w14:solidFill>
          </w14:textFill>
        </w:rPr>
        <w:t>globodoro@stampaestera.org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113" w:footer="397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Avenir Roman">
    <w:charset w:val="00"/>
    <w:family w:val="roman"/>
    <w:pitch w:val="default"/>
  </w:font>
  <w:font w:name="Arimo">
    <w:charset w:val="00"/>
    <w:family w:val="roman"/>
    <w:pitch w:val="default"/>
  </w:font>
  <w:font w:name="Avenir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>
      <w:drawing xmlns:a="http://schemas.openxmlformats.org/drawingml/2006/main">
        <wp:inline distT="0" distB="0" distL="0" distR="0">
          <wp:extent cx="6116321" cy="426837"/>
          <wp:effectExtent l="0" t="0" r="0" b="0"/>
          <wp:docPr id="1073741829" name="officeArt object" descr="filmato-incollat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filmato-incollato.png" descr="filmato-incollato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42683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"/>
      <w:tabs>
        <w:tab w:val="center" w:pos="4819"/>
        <w:tab w:val="right" w:pos="9612"/>
      </w:tabs>
      <w:jc w:val="right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379915</wp:posOffset>
              </wp:positionH>
              <wp:positionV relativeFrom="page">
                <wp:posOffset>131359</wp:posOffset>
              </wp:positionV>
              <wp:extent cx="1861185" cy="646425"/>
              <wp:effectExtent l="0" t="0" r="0" b="0"/>
              <wp:wrapNone/>
              <wp:docPr id="1073741828" name="officeArt object" descr="Raggruppa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61185" cy="646425"/>
                        <a:chOff x="0" y="0"/>
                        <a:chExt cx="1861184" cy="646424"/>
                      </a:xfrm>
                    </wpg:grpSpPr>
                    <wps:wsp>
                      <wps:cNvPr id="1073741826" name="Shape 4"/>
                      <wps:cNvSpPr/>
                      <wps:spPr>
                        <a:xfrm>
                          <a:off x="-1" y="0"/>
                          <a:ext cx="1861185" cy="646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Shape 5" descr="Shap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64642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29.9pt;margin-top:10.3pt;width:146.5pt;height:50.9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861184,646425">
              <w10:wrap type="none" side="bothSides" anchorx="page" anchory="page"/>
              <v:rect id="_x0000_s1027" style="position:absolute;left:0;top:1;width:1861183;height:646421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1;top:0;width:1861183;height:646425;">
                <v:imagedata r:id="rId1" o:title="image3.png"/>
              </v:shape>
            </v:group>
          </w:pict>
        </mc:Fallback>
      </mc:AlternateContent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682534" cy="1112278"/>
          <wp:effectExtent l="0" t="0" r="0" b="0"/>
          <wp:docPr id="1073741825" name="officeArt object" descr="Logo Globo d or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Globo d oro.jpg" descr="Logo Globo d oro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2534" cy="111227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Calibri" w:hAnsi="Calibri"/>
        <w:caps w:val="0"/>
        <w:smallCaps w:val="0"/>
        <w:strike w:val="0"/>
        <w:dstrike w:val="0"/>
        <w:outline w:val="0"/>
        <w:color w:val="000000"/>
        <w:u w:val="none" w:color="000000"/>
        <w:shd w:val="nil" w:color="auto" w:fill="auto"/>
        <w:vertAlign w:val="baseline"/>
        <w:rtl w:val="0"/>
        <w14:textFill>
          <w14:solidFill>
            <w14:srgbClr w14:val="000000"/>
          </w14:solidFill>
        </w14:textFill>
      </w:rPr>
      <w:t xml:space="preserve">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4">
    <w:name w:val="heading 4"/>
    <w:next w:val="Corpo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40"/>
      <w:ind w:left="0" w:right="0" w:firstLine="0"/>
      <w:jc w:val="left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venir Roman" w:cs="Avenir Roman" w:hAnsi="Avenir Roman" w:eastAsia="Avenir Roman"/>
      <w:u w:color="535353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